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F7" w:rsidRDefault="00BF31F7" w:rsidP="006C703D">
      <w:pPr>
        <w:jc w:val="center"/>
        <w:rPr>
          <w:rFonts w:ascii="Arial" w:hAnsi="Arial" w:cs="Arial"/>
          <w:b/>
          <w:color w:val="000000"/>
          <w:sz w:val="28"/>
          <w:szCs w:val="28"/>
        </w:rPr>
      </w:pPr>
      <w:bookmarkStart w:id="0" w:name="_GoBack"/>
      <w:bookmarkEnd w:id="0"/>
      <w:r>
        <w:rPr>
          <w:rFonts w:ascii="Arial" w:hAnsi="Arial" w:cs="Arial"/>
          <w:b/>
          <w:color w:val="000000"/>
          <w:sz w:val="28"/>
          <w:szCs w:val="28"/>
        </w:rPr>
        <w:t>JEBB FUND</w:t>
      </w:r>
    </w:p>
    <w:p w:rsidR="00BF31F7" w:rsidRDefault="00BF31F7" w:rsidP="006C703D">
      <w:pPr>
        <w:tabs>
          <w:tab w:val="left" w:pos="6521"/>
        </w:tabs>
        <w:ind w:right="17"/>
        <w:rPr>
          <w:rFonts w:ascii="Arial" w:hAnsi="Arial" w:cs="Arial"/>
          <w:color w:val="000000"/>
          <w:sz w:val="24"/>
          <w:szCs w:val="24"/>
        </w:rPr>
      </w:pPr>
    </w:p>
    <w:p w:rsidR="00BF31F7" w:rsidRDefault="00BF31F7" w:rsidP="006C703D">
      <w:pPr>
        <w:pStyle w:val="Heading2"/>
        <w:tabs>
          <w:tab w:val="clear" w:pos="1134"/>
          <w:tab w:val="left" w:pos="1418"/>
        </w:tabs>
        <w:jc w:val="left"/>
        <w:rPr>
          <w:rFonts w:ascii="Arial" w:hAnsi="Arial" w:cs="Arial"/>
          <w:color w:val="000000"/>
          <w:sz w:val="24"/>
          <w:szCs w:val="24"/>
        </w:rPr>
      </w:pPr>
      <w:r w:rsidRPr="00C94D43">
        <w:rPr>
          <w:rFonts w:ascii="Arial" w:hAnsi="Arial" w:cs="Arial"/>
          <w:color w:val="000000"/>
          <w:szCs w:val="24"/>
        </w:rPr>
        <w:t>PART A</w:t>
      </w:r>
      <w:r w:rsidRPr="00C94D43">
        <w:rPr>
          <w:rFonts w:ascii="Arial" w:hAnsi="Arial" w:cs="Arial"/>
          <w:color w:val="000000"/>
          <w:szCs w:val="24"/>
        </w:rPr>
        <w:tab/>
        <w:t>TO BE COMPLETED BY THE APPLICANT</w:t>
      </w:r>
    </w:p>
    <w:p w:rsidR="00BF31F7" w:rsidRDefault="00BF31F7" w:rsidP="00BF31F7">
      <w:pPr>
        <w:ind w:right="283"/>
        <w:jc w:val="both"/>
        <w:rPr>
          <w:rFonts w:ascii="Arial" w:hAnsi="Arial" w:cs="Arial"/>
          <w:color w:val="000000"/>
          <w:sz w:val="24"/>
          <w:szCs w:val="24"/>
        </w:rPr>
      </w:pPr>
    </w:p>
    <w:p w:rsidR="006C703D" w:rsidRDefault="006C703D" w:rsidP="00BF31F7">
      <w:pPr>
        <w:ind w:right="283"/>
        <w:jc w:val="both"/>
        <w:rPr>
          <w:rFonts w:ascii="Arial" w:hAnsi="Arial" w:cs="Arial"/>
          <w:color w:val="000000"/>
          <w:sz w:val="24"/>
          <w:szCs w:val="24"/>
        </w:rPr>
      </w:pPr>
    </w:p>
    <w:p w:rsidR="00BF31F7" w:rsidRPr="006C703D" w:rsidRDefault="006C703D" w:rsidP="006B10D1">
      <w:pPr>
        <w:ind w:right="283"/>
        <w:rPr>
          <w:rFonts w:ascii="Arial" w:hAnsi="Arial" w:cs="Arial"/>
          <w:color w:val="000000"/>
          <w:sz w:val="22"/>
          <w:szCs w:val="24"/>
        </w:rPr>
      </w:pPr>
      <w:r w:rsidRPr="006C703D">
        <w:rPr>
          <w:rFonts w:ascii="Arial" w:hAnsi="Arial" w:cs="Arial"/>
          <w:color w:val="000000"/>
          <w:sz w:val="22"/>
          <w:szCs w:val="24"/>
        </w:rPr>
        <w:t xml:space="preserve"> ………………..……………………….</w:t>
      </w:r>
      <w:r w:rsidR="00BF31F7" w:rsidRPr="006C703D">
        <w:rPr>
          <w:rFonts w:ascii="Arial" w:hAnsi="Arial" w:cs="Arial"/>
          <w:color w:val="000000"/>
          <w:sz w:val="22"/>
          <w:szCs w:val="24"/>
        </w:rPr>
        <w:t xml:space="preserve"> </w:t>
      </w:r>
      <w:r w:rsidRPr="006C703D">
        <w:rPr>
          <w:rFonts w:ascii="Arial" w:hAnsi="Arial" w:cs="Arial"/>
          <w:color w:val="000000"/>
          <w:sz w:val="22"/>
          <w:szCs w:val="24"/>
        </w:rPr>
        <w:t>o</w:t>
      </w:r>
      <w:r w:rsidR="00BF31F7" w:rsidRPr="006C703D">
        <w:rPr>
          <w:rFonts w:ascii="Arial" w:hAnsi="Arial" w:cs="Arial"/>
          <w:color w:val="000000"/>
          <w:sz w:val="22"/>
          <w:szCs w:val="24"/>
        </w:rPr>
        <w:t>f</w:t>
      </w:r>
      <w:r w:rsidRPr="006C703D">
        <w:rPr>
          <w:rFonts w:ascii="Arial" w:hAnsi="Arial" w:cs="Arial"/>
          <w:color w:val="000000"/>
          <w:sz w:val="22"/>
          <w:szCs w:val="24"/>
        </w:rPr>
        <w:t xml:space="preserve"> ……….………………………………………</w:t>
      </w:r>
      <w:r w:rsidR="00BF31F7" w:rsidRPr="006C703D">
        <w:rPr>
          <w:rFonts w:ascii="Arial" w:hAnsi="Arial" w:cs="Arial"/>
          <w:color w:val="000000"/>
          <w:sz w:val="22"/>
          <w:szCs w:val="24"/>
        </w:rPr>
        <w:t xml:space="preserve">                                   </w:t>
      </w:r>
    </w:p>
    <w:p w:rsidR="00BF31F7" w:rsidRPr="006C703D" w:rsidRDefault="006C703D" w:rsidP="006B10D1">
      <w:pPr>
        <w:tabs>
          <w:tab w:val="left" w:pos="1418"/>
          <w:tab w:val="left" w:pos="6237"/>
        </w:tabs>
        <w:ind w:right="283"/>
        <w:rPr>
          <w:rFonts w:ascii="Arial" w:hAnsi="Arial" w:cs="Arial"/>
          <w:color w:val="000000"/>
          <w:sz w:val="22"/>
          <w:szCs w:val="24"/>
        </w:rPr>
      </w:pPr>
      <w:r>
        <w:rPr>
          <w:rFonts w:ascii="Arial" w:hAnsi="Arial" w:cs="Arial"/>
          <w:color w:val="000000"/>
          <w:sz w:val="22"/>
          <w:szCs w:val="24"/>
        </w:rPr>
        <w:t>(Name of applicant)</w:t>
      </w:r>
      <w:r>
        <w:rPr>
          <w:rFonts w:ascii="Arial" w:hAnsi="Arial" w:cs="Arial"/>
          <w:color w:val="000000"/>
          <w:sz w:val="22"/>
          <w:szCs w:val="24"/>
        </w:rPr>
        <w:tab/>
        <w:t>(Name of c</w:t>
      </w:r>
      <w:r w:rsidR="00BF31F7" w:rsidRPr="006C703D">
        <w:rPr>
          <w:rFonts w:ascii="Arial" w:hAnsi="Arial" w:cs="Arial"/>
          <w:color w:val="000000"/>
          <w:sz w:val="22"/>
          <w:szCs w:val="24"/>
        </w:rPr>
        <w:t>ollege)</w:t>
      </w:r>
    </w:p>
    <w:p w:rsidR="00BF31F7" w:rsidRDefault="00BF31F7" w:rsidP="00BF31F7">
      <w:pPr>
        <w:ind w:right="283"/>
        <w:jc w:val="both"/>
        <w:rPr>
          <w:rFonts w:ascii="Arial" w:hAnsi="Arial" w:cs="Arial"/>
          <w:color w:val="000000"/>
          <w:sz w:val="24"/>
          <w:szCs w:val="24"/>
        </w:rPr>
      </w:pPr>
    </w:p>
    <w:p w:rsidR="00C94D43" w:rsidRDefault="00C94D43" w:rsidP="00C94D43">
      <w:pPr>
        <w:ind w:right="283"/>
        <w:rPr>
          <w:rFonts w:ascii="Arial" w:hAnsi="Arial" w:cs="Arial"/>
          <w:color w:val="000000"/>
          <w:sz w:val="22"/>
          <w:szCs w:val="22"/>
        </w:rPr>
      </w:pPr>
      <w:r>
        <w:rPr>
          <w:rFonts w:ascii="Arial" w:hAnsi="Arial" w:cs="Arial"/>
          <w:color w:val="000000"/>
          <w:sz w:val="22"/>
          <w:szCs w:val="22"/>
        </w:rPr>
        <w:t xml:space="preserve">References must be returned </w:t>
      </w:r>
      <w:r w:rsidRPr="00C94D43">
        <w:rPr>
          <w:rFonts w:ascii="Arial" w:hAnsi="Arial" w:cs="Arial"/>
          <w:color w:val="000000"/>
          <w:sz w:val="22"/>
          <w:szCs w:val="22"/>
        </w:rPr>
        <w:t>to the Scholarships Administrator (graduate</w:t>
      </w:r>
      <w:r w:rsidR="00871E36">
        <w:rPr>
          <w:rFonts w:ascii="Arial" w:hAnsi="Arial" w:cs="Arial"/>
          <w:color w:val="000000"/>
          <w:sz w:val="22"/>
          <w:szCs w:val="22"/>
        </w:rPr>
        <w:t>.</w:t>
      </w:r>
      <w:r w:rsidRPr="00C94D43">
        <w:rPr>
          <w:rFonts w:ascii="Arial" w:hAnsi="Arial" w:cs="Arial"/>
          <w:color w:val="000000"/>
          <w:sz w:val="22"/>
          <w:szCs w:val="22"/>
        </w:rPr>
        <w:t>funding@</w:t>
      </w:r>
      <w:r w:rsidR="00850066">
        <w:rPr>
          <w:rFonts w:ascii="Arial" w:hAnsi="Arial" w:cs="Arial"/>
          <w:color w:val="000000"/>
          <w:sz w:val="22"/>
          <w:szCs w:val="22"/>
        </w:rPr>
        <w:t>admin.</w:t>
      </w:r>
      <w:r w:rsidRPr="00C94D43">
        <w:rPr>
          <w:rFonts w:ascii="Arial" w:hAnsi="Arial" w:cs="Arial"/>
          <w:color w:val="000000"/>
          <w:sz w:val="22"/>
          <w:szCs w:val="22"/>
        </w:rPr>
        <w:t xml:space="preserve">cam.ac.uk), Student Registry, Fees &amp; Funding Team, Academic Division, </w:t>
      </w:r>
      <w:proofErr w:type="gramStart"/>
      <w:r w:rsidRPr="00C94D43">
        <w:rPr>
          <w:rFonts w:ascii="Arial" w:hAnsi="Arial" w:cs="Arial"/>
          <w:color w:val="000000"/>
          <w:sz w:val="22"/>
          <w:szCs w:val="22"/>
        </w:rPr>
        <w:t>4</w:t>
      </w:r>
      <w:proofErr w:type="gramEnd"/>
      <w:r w:rsidRPr="00C94D43">
        <w:rPr>
          <w:rFonts w:ascii="Arial" w:hAnsi="Arial" w:cs="Arial"/>
          <w:color w:val="000000"/>
          <w:sz w:val="22"/>
          <w:szCs w:val="22"/>
        </w:rPr>
        <w:t xml:space="preserve"> Mill Lane, Cambridge CB2 1RZ by 31 March annually.</w:t>
      </w:r>
    </w:p>
    <w:p w:rsidR="00C94D43" w:rsidRDefault="00C94D43" w:rsidP="00BF31F7">
      <w:pPr>
        <w:ind w:right="283"/>
        <w:jc w:val="both"/>
        <w:rPr>
          <w:rFonts w:ascii="Arial" w:hAnsi="Arial" w:cs="Arial"/>
          <w:color w:val="000000"/>
          <w:sz w:val="24"/>
          <w:szCs w:val="24"/>
        </w:rPr>
      </w:pPr>
    </w:p>
    <w:p w:rsidR="00C94D43" w:rsidRDefault="00C94D43" w:rsidP="00BF31F7">
      <w:pPr>
        <w:ind w:right="283"/>
        <w:jc w:val="both"/>
        <w:rPr>
          <w:rFonts w:ascii="Arial" w:hAnsi="Arial" w:cs="Arial"/>
          <w:color w:val="000000"/>
          <w:sz w:val="24"/>
          <w:szCs w:val="24"/>
        </w:rPr>
      </w:pPr>
    </w:p>
    <w:p w:rsidR="00BF31F7" w:rsidRPr="00C94D43" w:rsidRDefault="00BF31F7" w:rsidP="006C703D">
      <w:pPr>
        <w:pStyle w:val="Heading2"/>
        <w:tabs>
          <w:tab w:val="clear" w:pos="1134"/>
          <w:tab w:val="left" w:pos="1418"/>
        </w:tabs>
        <w:ind w:right="283"/>
        <w:jc w:val="left"/>
        <w:rPr>
          <w:rFonts w:ascii="Arial" w:hAnsi="Arial" w:cs="Arial"/>
          <w:color w:val="000000"/>
          <w:szCs w:val="24"/>
        </w:rPr>
      </w:pPr>
      <w:r w:rsidRPr="00C94D43">
        <w:rPr>
          <w:rFonts w:ascii="Arial" w:hAnsi="Arial" w:cs="Arial"/>
          <w:color w:val="000000"/>
          <w:szCs w:val="24"/>
        </w:rPr>
        <w:t>PART B</w:t>
      </w:r>
      <w:r w:rsidRPr="00C94D43">
        <w:rPr>
          <w:rFonts w:ascii="Arial" w:hAnsi="Arial" w:cs="Arial"/>
          <w:color w:val="000000"/>
          <w:szCs w:val="24"/>
        </w:rPr>
        <w:tab/>
        <w:t>FOR THE INFORMATION OF THE REFEREE</w:t>
      </w:r>
    </w:p>
    <w:p w:rsidR="00BF31F7" w:rsidRDefault="00BF31F7" w:rsidP="006C703D">
      <w:pPr>
        <w:tabs>
          <w:tab w:val="left" w:pos="567"/>
        </w:tabs>
        <w:ind w:right="567"/>
        <w:rPr>
          <w:rFonts w:ascii="Arial" w:hAnsi="Arial" w:cs="Arial"/>
          <w:snapToGrid w:val="0"/>
          <w:color w:val="000000"/>
          <w:sz w:val="22"/>
          <w:szCs w:val="22"/>
        </w:rPr>
      </w:pPr>
    </w:p>
    <w:p w:rsidR="00BF31F7" w:rsidRDefault="00BF31F7" w:rsidP="006C703D">
      <w:pPr>
        <w:tabs>
          <w:tab w:val="left" w:pos="9356"/>
        </w:tabs>
        <w:ind w:right="567"/>
        <w:rPr>
          <w:rFonts w:ascii="Arial" w:hAnsi="Arial" w:cs="Arial"/>
          <w:color w:val="000000"/>
          <w:sz w:val="22"/>
          <w:szCs w:val="22"/>
        </w:rPr>
      </w:pPr>
      <w:r>
        <w:rPr>
          <w:rFonts w:ascii="Arial" w:hAnsi="Arial" w:cs="Arial"/>
          <w:color w:val="000000"/>
          <w:sz w:val="22"/>
          <w:szCs w:val="22"/>
        </w:rPr>
        <w:t xml:space="preserve">The electors to the </w:t>
      </w:r>
      <w:proofErr w:type="spellStart"/>
      <w:r>
        <w:rPr>
          <w:rFonts w:ascii="Arial" w:hAnsi="Arial" w:cs="Arial"/>
          <w:color w:val="000000"/>
          <w:sz w:val="22"/>
          <w:szCs w:val="22"/>
        </w:rPr>
        <w:t>Jebb</w:t>
      </w:r>
      <w:proofErr w:type="spellEnd"/>
      <w:r>
        <w:rPr>
          <w:rFonts w:ascii="Arial" w:hAnsi="Arial" w:cs="Arial"/>
          <w:color w:val="000000"/>
          <w:sz w:val="22"/>
          <w:szCs w:val="22"/>
        </w:rPr>
        <w:t xml:space="preserve"> Fund would value a statement from you about the suitability of this candidate for a grant from the </w:t>
      </w:r>
      <w:proofErr w:type="spellStart"/>
      <w:r>
        <w:rPr>
          <w:rFonts w:ascii="Arial" w:hAnsi="Arial" w:cs="Arial"/>
          <w:color w:val="000000"/>
          <w:sz w:val="22"/>
          <w:szCs w:val="22"/>
        </w:rPr>
        <w:t>Jebb</w:t>
      </w:r>
      <w:proofErr w:type="spellEnd"/>
      <w:r>
        <w:rPr>
          <w:rFonts w:ascii="Arial" w:hAnsi="Arial" w:cs="Arial"/>
          <w:color w:val="000000"/>
          <w:sz w:val="22"/>
          <w:szCs w:val="22"/>
        </w:rPr>
        <w:t xml:space="preserve"> Fund.</w:t>
      </w:r>
    </w:p>
    <w:p w:rsidR="00BF31F7" w:rsidRDefault="00BF31F7" w:rsidP="006C703D">
      <w:pPr>
        <w:tabs>
          <w:tab w:val="left" w:pos="9356"/>
        </w:tabs>
        <w:ind w:right="567"/>
        <w:rPr>
          <w:rFonts w:ascii="Arial" w:hAnsi="Arial" w:cs="Arial"/>
          <w:color w:val="000000"/>
          <w:sz w:val="22"/>
          <w:szCs w:val="22"/>
        </w:rPr>
      </w:pPr>
    </w:p>
    <w:p w:rsidR="00BF31F7" w:rsidRDefault="00BF31F7" w:rsidP="006C703D">
      <w:pPr>
        <w:tabs>
          <w:tab w:val="left" w:pos="9356"/>
        </w:tabs>
        <w:ind w:right="567"/>
        <w:rPr>
          <w:rFonts w:ascii="Arial" w:hAnsi="Arial" w:cs="Arial"/>
          <w:color w:val="000000"/>
          <w:sz w:val="22"/>
          <w:szCs w:val="22"/>
        </w:rPr>
      </w:pPr>
      <w:r>
        <w:rPr>
          <w:rFonts w:ascii="Arial" w:hAnsi="Arial" w:cs="Arial"/>
          <w:color w:val="000000"/>
          <w:sz w:val="22"/>
          <w:szCs w:val="22"/>
        </w:rPr>
        <w:t xml:space="preserve">Grants from the </w:t>
      </w:r>
      <w:proofErr w:type="spellStart"/>
      <w:r>
        <w:rPr>
          <w:rFonts w:ascii="Arial" w:hAnsi="Arial" w:cs="Arial"/>
          <w:color w:val="000000"/>
          <w:sz w:val="22"/>
          <w:szCs w:val="22"/>
        </w:rPr>
        <w:t>Jebb</w:t>
      </w:r>
      <w:proofErr w:type="spellEnd"/>
      <w:r>
        <w:rPr>
          <w:rFonts w:ascii="Arial" w:hAnsi="Arial" w:cs="Arial"/>
          <w:color w:val="000000"/>
          <w:sz w:val="22"/>
          <w:szCs w:val="22"/>
        </w:rPr>
        <w:t xml:space="preserve"> Fund are available to persons engaged in study or research in the University in classical or other literary studies and, in particular, to those who require financial assistance in publishing research papers in these fields of study.</w:t>
      </w:r>
    </w:p>
    <w:p w:rsidR="00BF31F7" w:rsidRDefault="00BF31F7" w:rsidP="006C703D">
      <w:pPr>
        <w:tabs>
          <w:tab w:val="left" w:pos="1418"/>
        </w:tabs>
        <w:rPr>
          <w:rFonts w:ascii="Arial" w:hAnsi="Arial" w:cs="Arial"/>
          <w:b/>
          <w:color w:val="000000"/>
          <w:sz w:val="24"/>
          <w:szCs w:val="24"/>
        </w:rPr>
      </w:pPr>
    </w:p>
    <w:p w:rsidR="006C703D" w:rsidRDefault="006C703D" w:rsidP="006C703D">
      <w:pPr>
        <w:tabs>
          <w:tab w:val="left" w:pos="1418"/>
        </w:tabs>
        <w:rPr>
          <w:rFonts w:ascii="Arial" w:hAnsi="Arial" w:cs="Arial"/>
          <w:b/>
          <w:color w:val="000000"/>
          <w:sz w:val="24"/>
          <w:szCs w:val="24"/>
        </w:rPr>
      </w:pPr>
    </w:p>
    <w:p w:rsidR="00BF31F7" w:rsidRPr="00C94D43" w:rsidRDefault="00BF31F7" w:rsidP="006C703D">
      <w:pPr>
        <w:tabs>
          <w:tab w:val="left" w:pos="1418"/>
        </w:tabs>
        <w:rPr>
          <w:rFonts w:ascii="Arial" w:hAnsi="Arial" w:cs="Arial"/>
          <w:color w:val="000000"/>
          <w:sz w:val="22"/>
          <w:szCs w:val="24"/>
        </w:rPr>
      </w:pPr>
      <w:r w:rsidRPr="00C94D43">
        <w:rPr>
          <w:rFonts w:ascii="Arial" w:hAnsi="Arial" w:cs="Arial"/>
          <w:b/>
          <w:color w:val="000000"/>
          <w:sz w:val="22"/>
          <w:szCs w:val="24"/>
        </w:rPr>
        <w:t>PART C</w:t>
      </w:r>
      <w:r w:rsidRPr="00C94D43">
        <w:rPr>
          <w:rFonts w:ascii="Arial" w:hAnsi="Arial" w:cs="Arial"/>
          <w:b/>
          <w:color w:val="000000"/>
          <w:sz w:val="22"/>
          <w:szCs w:val="24"/>
        </w:rPr>
        <w:tab/>
        <w:t>STATEMENT BY REFEREE IN CONFIDENCE</w:t>
      </w:r>
    </w:p>
    <w:p w:rsidR="00BF31F7" w:rsidRDefault="00BF31F7" w:rsidP="006C703D">
      <w:pPr>
        <w:rPr>
          <w:rFonts w:ascii="Arial" w:hAnsi="Arial" w:cs="Arial"/>
          <w:color w:val="000000"/>
          <w:sz w:val="24"/>
          <w:szCs w:val="24"/>
        </w:rPr>
      </w:pPr>
    </w:p>
    <w:p w:rsidR="00BF31F7" w:rsidRDefault="00BF31F7" w:rsidP="006C703D">
      <w:pPr>
        <w:rPr>
          <w:rFonts w:ascii="Arial" w:hAnsi="Arial" w:cs="Arial"/>
          <w:color w:val="000000"/>
          <w:sz w:val="24"/>
          <w:szCs w:val="24"/>
        </w:rPr>
      </w:pPr>
    </w:p>
    <w:p w:rsidR="00BF31F7" w:rsidRDefault="00BF31F7" w:rsidP="006C703D">
      <w:pPr>
        <w:rPr>
          <w:rFonts w:ascii="Arial" w:hAnsi="Arial" w:cs="Arial"/>
          <w:color w:val="000000"/>
          <w:sz w:val="24"/>
          <w:szCs w:val="24"/>
        </w:rPr>
      </w:pPr>
    </w:p>
    <w:p w:rsidR="00AC1259" w:rsidRDefault="00AC1259" w:rsidP="006C703D">
      <w:pPr>
        <w:rPr>
          <w:rFonts w:ascii="Arial" w:hAnsi="Arial" w:cs="Arial"/>
          <w:color w:val="000000"/>
          <w:sz w:val="24"/>
          <w:szCs w:val="24"/>
        </w:rPr>
      </w:pPr>
    </w:p>
    <w:p w:rsidR="00BF31F7" w:rsidRDefault="00BF31F7"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6C703D" w:rsidRDefault="006C703D" w:rsidP="006C703D">
      <w:pPr>
        <w:rPr>
          <w:rFonts w:ascii="Arial" w:hAnsi="Arial" w:cs="Arial"/>
          <w:color w:val="000000"/>
          <w:sz w:val="24"/>
          <w:szCs w:val="24"/>
        </w:rPr>
      </w:pPr>
    </w:p>
    <w:p w:rsidR="00BF31F7" w:rsidRDefault="00BF31F7" w:rsidP="006C703D">
      <w:pPr>
        <w:rPr>
          <w:rFonts w:ascii="Arial" w:hAnsi="Arial" w:cs="Arial"/>
          <w:color w:val="000000"/>
          <w:sz w:val="24"/>
          <w:szCs w:val="24"/>
        </w:rPr>
      </w:pPr>
    </w:p>
    <w:p w:rsidR="00BF31F7" w:rsidRDefault="006C703D" w:rsidP="006C703D">
      <w:pPr>
        <w:rPr>
          <w:rFonts w:ascii="Arial" w:hAnsi="Arial" w:cs="Arial"/>
          <w:color w:val="000000"/>
          <w:sz w:val="24"/>
          <w:szCs w:val="24"/>
        </w:rPr>
      </w:pPr>
      <w:r>
        <w:rPr>
          <w:rFonts w:ascii="Arial" w:hAnsi="Arial" w:cs="Arial"/>
          <w:color w:val="000000"/>
          <w:sz w:val="22"/>
          <w:szCs w:val="22"/>
        </w:rPr>
        <w:t>Signature of r</w:t>
      </w:r>
      <w:r w:rsidR="00BF31F7">
        <w:rPr>
          <w:rFonts w:ascii="Arial" w:hAnsi="Arial" w:cs="Arial"/>
          <w:color w:val="000000"/>
          <w:sz w:val="22"/>
          <w:szCs w:val="22"/>
        </w:rPr>
        <w:t>eferee</w:t>
      </w:r>
      <w:r>
        <w:rPr>
          <w:rFonts w:ascii="Arial" w:hAnsi="Arial" w:cs="Arial"/>
          <w:color w:val="000000"/>
          <w:sz w:val="24"/>
          <w:szCs w:val="24"/>
        </w:rPr>
        <w:t>:</w:t>
      </w:r>
    </w:p>
    <w:p w:rsidR="006C703D" w:rsidRDefault="006C703D" w:rsidP="006C703D">
      <w:pPr>
        <w:rPr>
          <w:rFonts w:ascii="Arial" w:hAnsi="Arial" w:cs="Arial"/>
          <w:color w:val="000000"/>
          <w:sz w:val="22"/>
          <w:szCs w:val="22"/>
        </w:rPr>
      </w:pPr>
    </w:p>
    <w:p w:rsidR="000E4708" w:rsidRPr="006C703D" w:rsidRDefault="00BF31F7" w:rsidP="006C703D">
      <w:pPr>
        <w:rPr>
          <w:rFonts w:ascii="Arial" w:hAnsi="Arial" w:cs="Arial"/>
          <w:color w:val="000000"/>
          <w:sz w:val="22"/>
          <w:szCs w:val="22"/>
        </w:rPr>
      </w:pPr>
      <w:r>
        <w:rPr>
          <w:rFonts w:ascii="Arial" w:hAnsi="Arial" w:cs="Arial"/>
          <w:color w:val="000000"/>
          <w:sz w:val="22"/>
          <w:szCs w:val="22"/>
        </w:rPr>
        <w:t>University</w:t>
      </w:r>
      <w:r w:rsidR="00A5516E">
        <w:rPr>
          <w:rFonts w:ascii="Arial" w:hAnsi="Arial" w:cs="Arial"/>
          <w:color w:val="000000"/>
          <w:sz w:val="22"/>
          <w:szCs w:val="22"/>
        </w:rPr>
        <w:t xml:space="preserve">, </w:t>
      </w:r>
      <w:r w:rsidR="006C703D">
        <w:rPr>
          <w:rFonts w:ascii="Arial" w:hAnsi="Arial" w:cs="Arial"/>
          <w:color w:val="000000"/>
          <w:sz w:val="22"/>
          <w:szCs w:val="22"/>
        </w:rPr>
        <w:t>college or other description:</w:t>
      </w:r>
    </w:p>
    <w:sectPr w:rsidR="000E4708" w:rsidRPr="006C703D" w:rsidSect="000E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F7"/>
    <w:rsid w:val="000E4708"/>
    <w:rsid w:val="00127F50"/>
    <w:rsid w:val="001E39C3"/>
    <w:rsid w:val="002D7536"/>
    <w:rsid w:val="005F1CB2"/>
    <w:rsid w:val="006B10D1"/>
    <w:rsid w:val="006C703D"/>
    <w:rsid w:val="00780AA2"/>
    <w:rsid w:val="00801EE6"/>
    <w:rsid w:val="00850066"/>
    <w:rsid w:val="00871E36"/>
    <w:rsid w:val="009524DA"/>
    <w:rsid w:val="009D3AA0"/>
    <w:rsid w:val="00A5516E"/>
    <w:rsid w:val="00AC1259"/>
    <w:rsid w:val="00BB64D4"/>
    <w:rsid w:val="00BF31F7"/>
    <w:rsid w:val="00C94D43"/>
    <w:rsid w:val="00EC241B"/>
    <w:rsid w:val="00EF26E1"/>
    <w:rsid w:val="00F4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7705A-373E-49A8-AC86-A81EBD8A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F7"/>
    <w:pPr>
      <w:spacing w:after="0" w:line="240" w:lineRule="auto"/>
    </w:pPr>
    <w:rPr>
      <w:rFonts w:eastAsia="Times New Roman" w:cs="Times New Roman"/>
      <w:sz w:val="20"/>
      <w:szCs w:val="20"/>
    </w:rPr>
  </w:style>
  <w:style w:type="paragraph" w:styleId="Heading2">
    <w:name w:val="heading 2"/>
    <w:basedOn w:val="Normal"/>
    <w:next w:val="Normal"/>
    <w:link w:val="Heading2Char"/>
    <w:semiHidden/>
    <w:unhideWhenUsed/>
    <w:qFormat/>
    <w:rsid w:val="00BF31F7"/>
    <w:pPr>
      <w:keepNext/>
      <w:tabs>
        <w:tab w:val="left" w:pos="1134"/>
      </w:tabs>
      <w:jc w:val="both"/>
      <w:outlineLvl w:val="1"/>
    </w:pPr>
    <w:rPr>
      <w:rFonts w:ascii="Sabon" w:hAnsi="Sabo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31F7"/>
    <w:rPr>
      <w:rFonts w:ascii="Sabon" w:eastAsia="Times New Roman" w:hAnsi="Sabon" w:cs="Times New Roman"/>
      <w:b/>
      <w:sz w:val="22"/>
    </w:rPr>
  </w:style>
  <w:style w:type="paragraph" w:styleId="BalloonText">
    <w:name w:val="Balloon Text"/>
    <w:basedOn w:val="Normal"/>
    <w:link w:val="BalloonTextChar"/>
    <w:uiPriority w:val="99"/>
    <w:semiHidden/>
    <w:unhideWhenUsed/>
    <w:rsid w:val="00AC1259"/>
    <w:rPr>
      <w:rFonts w:ascii="Tahoma" w:hAnsi="Tahoma" w:cs="Tahoma"/>
      <w:sz w:val="16"/>
      <w:szCs w:val="16"/>
    </w:rPr>
  </w:style>
  <w:style w:type="character" w:customStyle="1" w:styleId="BalloonTextChar">
    <w:name w:val="Balloon Text Char"/>
    <w:basedOn w:val="DefaultParagraphFont"/>
    <w:link w:val="BalloonText"/>
    <w:uiPriority w:val="99"/>
    <w:semiHidden/>
    <w:rsid w:val="00AC12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635E582A.dotm</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Barrick</cp:lastModifiedBy>
  <cp:revision>2</cp:revision>
  <dcterms:created xsi:type="dcterms:W3CDTF">2017-03-29T13:34:00Z</dcterms:created>
  <dcterms:modified xsi:type="dcterms:W3CDTF">2017-03-29T13:34:00Z</dcterms:modified>
</cp:coreProperties>
</file>